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Torino 14 Settembre 2020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center"/>
        <w:rPr>
          <w:rFonts w:ascii="Times Roman" w:cs="Times Roman" w:hAnsi="Times Roman" w:eastAsia="Times Roman"/>
          <w:sz w:val="24"/>
          <w:szCs w:val="24"/>
          <w:u w:val="none"/>
          <w:rtl w:val="0"/>
        </w:rPr>
      </w:pPr>
      <w:r>
        <w:rPr>
          <w:rFonts w:ascii="Arial" w:hAnsi="Arial"/>
          <w:sz w:val="23"/>
          <w:szCs w:val="23"/>
          <w:u w:val="single"/>
          <w:rtl w:val="0"/>
          <w:lang w:val="it-IT"/>
        </w:rPr>
        <w:t>Comunicato Stampa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3"/>
          <w:szCs w:val="23"/>
          <w:rtl w:val="0"/>
        </w:rPr>
        <w:t>L</w:t>
      </w:r>
      <w:r>
        <w:rPr>
          <w:rFonts w:ascii="Arial" w:hAnsi="Arial" w:hint="default"/>
          <w:b w:val="1"/>
          <w:bCs w:val="1"/>
          <w:sz w:val="23"/>
          <w:szCs w:val="23"/>
          <w:rtl w:val="1"/>
        </w:rPr>
        <w:t>’</w:t>
      </w:r>
      <w:r>
        <w:rPr>
          <w:rFonts w:ascii="Arial" w:hAnsi="Arial"/>
          <w:b w:val="1"/>
          <w:bCs w:val="1"/>
          <w:sz w:val="23"/>
          <w:szCs w:val="23"/>
          <w:rtl w:val="0"/>
          <w:lang w:val="de-DE"/>
        </w:rPr>
        <w:t>ESSENZIALE</w:t>
      </w:r>
      <w:r>
        <w:rPr>
          <w:rFonts w:ascii="Arial" w:hAnsi="Arial" w:hint="default"/>
          <w:b w:val="1"/>
          <w:bCs w:val="1"/>
          <w:sz w:val="23"/>
          <w:szCs w:val="23"/>
          <w:rtl w:val="0"/>
        </w:rPr>
        <w:t xml:space="preserve">… </w:t>
      </w:r>
      <w:r>
        <w:rPr>
          <w:rFonts w:ascii="Arial" w:hAnsi="Arial"/>
          <w:b w:val="1"/>
          <w:bCs w:val="1"/>
          <w:sz w:val="23"/>
          <w:szCs w:val="23"/>
          <w:rtl w:val="0"/>
          <w:lang w:val="es-ES_tradnl"/>
        </w:rPr>
        <w:t>DEL TEATRO ITALIANO ARRIVA IN GIAPPONE</w:t>
      </w:r>
    </w:p>
    <w:p>
      <w:pPr>
        <w:pStyle w:val="Default"/>
        <w:bidi w:val="0"/>
        <w:spacing w:before="0" w:line="300" w:lineRule="atLeast"/>
        <w:ind w:left="533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 xml:space="preserve">Video-arte firmata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:-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Pindarica</w:t>
      </w:r>
      <w:r>
        <w:rPr>
          <w:rFonts w:ascii="Arial" w:hAnsi="Arial"/>
          <w:sz w:val="23"/>
          <w:szCs w:val="23"/>
          <w:rtl w:val="0"/>
          <w:lang w:val="it-IT"/>
        </w:rPr>
        <w:t xml:space="preserve"> per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istituto Italiano di Cultura di Tokyo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u w:val="single"/>
          <w:rtl w:val="0"/>
          <w:lang w:val="it-IT"/>
        </w:rPr>
        <w:t>Luned</w:t>
      </w:r>
      <w:r>
        <w:rPr>
          <w:rFonts w:ascii="Arial" w:hAnsi="Arial" w:hint="default"/>
          <w:sz w:val="23"/>
          <w:szCs w:val="23"/>
          <w:u w:val="single"/>
          <w:rtl w:val="0"/>
        </w:rPr>
        <w:t xml:space="preserve">ì </w:t>
      </w:r>
      <w:r>
        <w:rPr>
          <w:rFonts w:ascii="Arial" w:hAnsi="Arial"/>
          <w:sz w:val="23"/>
          <w:szCs w:val="23"/>
          <w:u w:val="single"/>
          <w:rtl w:val="0"/>
          <w:lang w:val="it-IT"/>
        </w:rPr>
        <w:t>28 Settembre alle 11.30</w:t>
      </w:r>
      <w:r>
        <w:rPr>
          <w:rFonts w:ascii="Arial" w:hAnsi="Arial"/>
          <w:sz w:val="23"/>
          <w:szCs w:val="23"/>
          <w:rtl w:val="0"/>
          <w:lang w:val="it-IT"/>
        </w:rPr>
        <w:t xml:space="preserve"> il Circolo dei Lettori di Torino ospiter</w:t>
      </w:r>
      <w:r>
        <w:rPr>
          <w:rFonts w:ascii="Arial" w:hAnsi="Arial" w:hint="default"/>
          <w:sz w:val="23"/>
          <w:szCs w:val="23"/>
          <w:rtl w:val="0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 xml:space="preserve">la proiezione di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</w:rPr>
        <w:t>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Essenziale</w:t>
      </w:r>
      <w:r>
        <w:rPr>
          <w:rFonts w:ascii="Arial" w:hAnsi="Arial" w:hint="default"/>
          <w:sz w:val="23"/>
          <w:szCs w:val="23"/>
          <w:rtl w:val="0"/>
        </w:rPr>
        <w:t>”</w:t>
      </w:r>
      <w:r>
        <w:rPr>
          <w:rFonts w:ascii="Arial" w:hAnsi="Arial"/>
          <w:sz w:val="23"/>
          <w:szCs w:val="23"/>
          <w:rtl w:val="0"/>
          <w:lang w:val="it-IT"/>
        </w:rPr>
        <w:t>: un progetto di video-arte firmato dalla compagnia torinese</w:t>
      </w:r>
      <w:r>
        <w:rPr>
          <w:rFonts w:ascii="Arial" w:hAnsi="Arial"/>
          <w:i w:val="1"/>
          <w:iCs w:val="1"/>
          <w:sz w:val="23"/>
          <w:szCs w:val="23"/>
          <w:rtl w:val="0"/>
        </w:rPr>
        <w:t xml:space="preserve">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:-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 xml:space="preserve">Pindarica </w:t>
      </w:r>
      <w:r>
        <w:rPr>
          <w:rFonts w:ascii="Arial" w:hAnsi="Arial"/>
          <w:sz w:val="23"/>
          <w:szCs w:val="23"/>
          <w:rtl w:val="0"/>
          <w:lang w:val="it-IT"/>
        </w:rPr>
        <w:t>per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Istituto Italiano di Cultura di Tokyo.</w:t>
      </w:r>
      <w:r>
        <w:rPr>
          <w:rFonts w:ascii="Arial" w:hAnsi="Arial" w:hint="default"/>
          <w:sz w:val="23"/>
          <w:szCs w:val="23"/>
          <w:rtl w:val="0"/>
        </w:rPr>
        <w:t>  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Commissionato dal responsabile culturale dell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Istituto Andrea Raos in tempo di quarantena per raccontare il teatro italiano in un video, senza ricorrere alla lingua parlata.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 xml:space="preserve">Un racconto appunto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essenziale</w:t>
      </w:r>
      <w:r>
        <w:rPr>
          <w:rFonts w:ascii="Arial" w:hAnsi="Arial" w:hint="default"/>
          <w:sz w:val="23"/>
          <w:szCs w:val="23"/>
          <w:rtl w:val="0"/>
        </w:rPr>
        <w:t xml:space="preserve">” </w:t>
      </w:r>
      <w:r>
        <w:rPr>
          <w:rFonts w:ascii="Arial" w:hAnsi="Arial"/>
          <w:sz w:val="23"/>
          <w:szCs w:val="23"/>
          <w:rtl w:val="0"/>
          <w:lang w:val="it-IT"/>
        </w:rPr>
        <w:t xml:space="preserve">in tre atti che riprendono la grande tradizione teatrale e letteraria del nostro Paese: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Uno, Nessuno e Centomila</w:t>
      </w:r>
      <w:r>
        <w:rPr>
          <w:rFonts w:ascii="Arial" w:hAnsi="Arial" w:hint="default"/>
          <w:sz w:val="23"/>
          <w:szCs w:val="23"/>
          <w:rtl w:val="0"/>
        </w:rPr>
        <w:t xml:space="preserve">” </w:t>
      </w:r>
      <w:r>
        <w:rPr>
          <w:rFonts w:ascii="Arial" w:hAnsi="Arial"/>
          <w:sz w:val="23"/>
          <w:szCs w:val="23"/>
          <w:rtl w:val="0"/>
          <w:lang w:val="it-IT"/>
        </w:rPr>
        <w:t xml:space="preserve">di Luigi Pirandello,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La Traviata</w:t>
      </w:r>
      <w:r>
        <w:rPr>
          <w:rFonts w:ascii="Arial" w:hAnsi="Arial" w:hint="default"/>
          <w:sz w:val="23"/>
          <w:szCs w:val="23"/>
          <w:rtl w:val="0"/>
        </w:rPr>
        <w:t xml:space="preserve">” </w:t>
      </w:r>
      <w:r>
        <w:rPr>
          <w:rFonts w:ascii="Arial" w:hAnsi="Arial"/>
          <w:sz w:val="23"/>
          <w:szCs w:val="23"/>
          <w:rtl w:val="0"/>
          <w:lang w:val="it-IT"/>
        </w:rPr>
        <w:t xml:space="preserve">di Giuseppe Verdi e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La Locandiera</w:t>
      </w:r>
      <w:r>
        <w:rPr>
          <w:rFonts w:ascii="Arial" w:hAnsi="Arial" w:hint="default"/>
          <w:sz w:val="23"/>
          <w:szCs w:val="23"/>
          <w:rtl w:val="0"/>
        </w:rPr>
        <w:t xml:space="preserve">” </w:t>
      </w:r>
      <w:r>
        <w:rPr>
          <w:rFonts w:ascii="Arial" w:hAnsi="Arial"/>
          <w:sz w:val="23"/>
          <w:szCs w:val="23"/>
          <w:rtl w:val="0"/>
          <w:lang w:val="it-IT"/>
        </w:rPr>
        <w:t>di Carlo Goldoni.</w:t>
      </w:r>
      <w:r>
        <w:rPr>
          <w:rFonts w:ascii="Arial" w:hAnsi="Arial" w:hint="default"/>
          <w:sz w:val="23"/>
          <w:szCs w:val="23"/>
          <w:rtl w:val="0"/>
        </w:rPr>
        <w:t> 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Girati presso il Teatro Blu di Buriasco (piazza Roma 3, Buriasco - TO) e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Atelier Teatro Fisico Philip Radice di Torino (via Carmagnola 12 - Torino), i video hanno coinvolto 3 attori per una durata complessiva di 16 minuti.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i w:val="0"/>
          <w:iCs w:val="0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Una sfida importante</w:t>
      </w:r>
      <w:r>
        <w:rPr>
          <w:rFonts w:ascii="Arial" w:hAnsi="Arial" w:hint="default"/>
          <w:i w:val="0"/>
          <w:iCs w:val="0"/>
          <w:sz w:val="23"/>
          <w:szCs w:val="23"/>
          <w:rtl w:val="0"/>
        </w:rPr>
        <w:t xml:space="preserve">” </w:t>
      </w:r>
      <w:r>
        <w:rPr>
          <w:rFonts w:ascii="Arial" w:hAnsi="Arial"/>
          <w:i w:val="0"/>
          <w:iCs w:val="0"/>
          <w:sz w:val="23"/>
          <w:szCs w:val="23"/>
          <w:rtl w:val="0"/>
          <w:lang w:val="it-IT"/>
        </w:rPr>
        <w:t xml:space="preserve">spiega Matteo Cionini, fondatore di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:-Pindarica</w:t>
      </w:r>
      <w:r>
        <w:rPr>
          <w:rFonts w:ascii="Arial" w:hAnsi="Arial" w:hint="default"/>
          <w:i w:val="0"/>
          <w:iCs w:val="0"/>
          <w:sz w:val="23"/>
          <w:szCs w:val="23"/>
          <w:rtl w:val="1"/>
          <w:lang w:val="ar-SA" w:bidi="ar-SA"/>
        </w:rPr>
        <w:t xml:space="preserve"> “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Mettere il teatro al servizio del video - e non viceversa -</w:t>
      </w:r>
      <w:r>
        <w:rPr>
          <w:rFonts w:ascii="Arial" w:hAnsi="Arial" w:hint="default"/>
          <w:i w:val="1"/>
          <w:iCs w:val="1"/>
          <w:sz w:val="23"/>
          <w:szCs w:val="23"/>
          <w:rtl w:val="0"/>
        </w:rPr>
        <w:t xml:space="preserve"> 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perch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il fruitore possa vivere un</w:t>
      </w:r>
      <w:r>
        <w:rPr>
          <w:rFonts w:ascii="Arial" w:hAnsi="Arial" w:hint="default"/>
          <w:i w:val="1"/>
          <w:iCs w:val="1"/>
          <w:sz w:val="23"/>
          <w:szCs w:val="23"/>
          <w:rtl w:val="1"/>
        </w:rPr>
        <w:t>’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esperienza diversa da quella bidimensionale classica dello schermo. Un</w:t>
      </w:r>
      <w:r>
        <w:rPr>
          <w:rFonts w:ascii="Arial" w:hAnsi="Arial" w:hint="default"/>
          <w:i w:val="1"/>
          <w:iCs w:val="1"/>
          <w:sz w:val="23"/>
          <w:szCs w:val="23"/>
          <w:rtl w:val="1"/>
        </w:rPr>
        <w:t>’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opera senza parole, e dunque internazionale</w:t>
      </w:r>
      <w:r>
        <w:rPr>
          <w:rFonts w:ascii="Arial" w:hAnsi="Arial" w:hint="default"/>
          <w:i w:val="0"/>
          <w:iCs w:val="0"/>
          <w:sz w:val="23"/>
          <w:szCs w:val="23"/>
          <w:rtl w:val="0"/>
        </w:rPr>
        <w:t>”</w:t>
      </w:r>
      <w:r>
        <w:rPr>
          <w:rFonts w:ascii="Arial" w:hAnsi="Arial"/>
          <w:i w:val="0"/>
          <w:iCs w:val="0"/>
          <w:sz w:val="23"/>
          <w:szCs w:val="23"/>
          <w:rtl w:val="0"/>
        </w:rPr>
        <w:t>.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</w:rPr>
        <w:t>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 xml:space="preserve">anteprima torinese di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</w:rPr>
        <w:t>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Essenziale</w:t>
      </w:r>
      <w:r>
        <w:rPr>
          <w:rFonts w:ascii="Arial" w:hAnsi="Arial" w:hint="default"/>
          <w:sz w:val="23"/>
          <w:szCs w:val="23"/>
          <w:rtl w:val="0"/>
        </w:rPr>
        <w:t xml:space="preserve">” </w:t>
      </w:r>
      <w:r>
        <w:rPr>
          <w:rFonts w:ascii="Arial" w:hAnsi="Arial"/>
          <w:sz w:val="23"/>
          <w:szCs w:val="23"/>
          <w:u w:val="single"/>
          <w:rtl w:val="0"/>
          <w:lang w:val="de-DE"/>
        </w:rPr>
        <w:t>verr</w:t>
      </w:r>
      <w:r>
        <w:rPr>
          <w:rFonts w:ascii="Arial" w:hAnsi="Arial" w:hint="default"/>
          <w:sz w:val="23"/>
          <w:szCs w:val="23"/>
          <w:u w:val="single"/>
          <w:rtl w:val="0"/>
        </w:rPr>
        <w:t xml:space="preserve">à </w:t>
      </w:r>
      <w:r>
        <w:rPr>
          <w:rFonts w:ascii="Arial" w:hAnsi="Arial"/>
          <w:sz w:val="23"/>
          <w:szCs w:val="23"/>
          <w:u w:val="single"/>
          <w:rtl w:val="0"/>
          <w:lang w:val="it-IT"/>
        </w:rPr>
        <w:t>seguita in diretta dal pubblico giapponese</w:t>
      </w:r>
      <w:r>
        <w:rPr>
          <w:rFonts w:ascii="Arial" w:hAnsi="Arial"/>
          <w:sz w:val="23"/>
          <w:szCs w:val="23"/>
          <w:rtl w:val="0"/>
          <w:lang w:val="it-IT"/>
        </w:rPr>
        <w:t xml:space="preserve"> all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Auditorium dell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Istituto Italiano di Cultura di Tokyo.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</w:rPr>
        <w:t>Sar</w:t>
      </w:r>
      <w:r>
        <w:rPr>
          <w:rFonts w:ascii="Arial" w:hAnsi="Arial" w:hint="default"/>
          <w:sz w:val="23"/>
          <w:szCs w:val="23"/>
          <w:rtl w:val="0"/>
        </w:rPr>
        <w:t xml:space="preserve">à </w:t>
      </w:r>
      <w:r>
        <w:rPr>
          <w:rFonts w:ascii="Arial" w:hAnsi="Arial"/>
          <w:b w:val="1"/>
          <w:bCs w:val="1"/>
          <w:sz w:val="23"/>
          <w:szCs w:val="23"/>
          <w:rtl w:val="0"/>
        </w:rPr>
        <w:t>Hiromi Hosokawa</w:t>
      </w:r>
      <w:r>
        <w:rPr>
          <w:rFonts w:ascii="Arial" w:hAnsi="Arial"/>
          <w:sz w:val="23"/>
          <w:szCs w:val="23"/>
          <w:rtl w:val="0"/>
          <w:lang w:val="it-IT"/>
        </w:rPr>
        <w:t xml:space="preserve">, direttrice del </w:t>
      </w: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>Tokyo International Mime Festival</w:t>
      </w:r>
      <w:r>
        <w:rPr>
          <w:rFonts w:ascii="Arial" w:hAnsi="Arial"/>
          <w:sz w:val="23"/>
          <w:szCs w:val="23"/>
          <w:rtl w:val="0"/>
          <w:lang w:val="it-IT"/>
        </w:rPr>
        <w:t>, a intervistare il cast del progetto in collegamento da Torino: oltre a Matteo Cionini, curatore e interprete del corto, saranno presenti il regista dell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opera Paolo Arlenghi,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attrice Mara Scagli e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attore-mimo Jacopo Tealdi.</w:t>
      </w:r>
      <w:r>
        <w:rPr>
          <w:rFonts w:ascii="Arial" w:hAnsi="Arial" w:hint="default"/>
          <w:sz w:val="23"/>
          <w:szCs w:val="23"/>
          <w:rtl w:val="0"/>
        </w:rPr>
        <w:t>  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Padrino d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eccezione per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evento italiano: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attore e regista Jurij Ferrini.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Visti i pochi posti disponibili per restrizioni anti-Covid, sar</w:t>
      </w:r>
      <w:r>
        <w:rPr>
          <w:rFonts w:ascii="Arial" w:hAnsi="Arial" w:hint="default"/>
          <w:sz w:val="23"/>
          <w:szCs w:val="23"/>
          <w:rtl w:val="0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possibile seguire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evento in diretta streaming dalle 12.00 (ora italiana) dal sito</w:t>
      </w:r>
      <w:r>
        <w:rPr>
          <w:rFonts w:ascii="Arial" w:cs="Arial" w:hAnsi="Arial" w:eastAsia="Arial"/>
          <w:sz w:val="23"/>
          <w:szCs w:val="23"/>
          <w:rtl w:val="0"/>
        </w:rPr>
        <w:fldChar w:fldCharType="begin" w:fldLock="0"/>
      </w:r>
      <w:r>
        <w:rPr>
          <w:rFonts w:ascii="Arial" w:cs="Arial" w:hAnsi="Arial" w:eastAsia="Arial"/>
          <w:sz w:val="23"/>
          <w:szCs w:val="23"/>
          <w:rtl w:val="0"/>
        </w:rPr>
        <w:instrText xml:space="preserve"> HYPERLINK "http://www.pindarica.net/"</w:instrText>
      </w:r>
      <w:r>
        <w:rPr>
          <w:rFonts w:ascii="Arial" w:cs="Arial" w:hAnsi="Arial" w:eastAsia="Arial"/>
          <w:sz w:val="23"/>
          <w:szCs w:val="23"/>
          <w:rtl w:val="0"/>
        </w:rPr>
        <w:fldChar w:fldCharType="separate" w:fldLock="0"/>
      </w:r>
      <w:r>
        <w:rPr>
          <w:rFonts w:ascii="Arial" w:hAnsi="Arial"/>
          <w:sz w:val="23"/>
          <w:szCs w:val="23"/>
          <w:rtl w:val="0"/>
        </w:rPr>
        <w:t xml:space="preserve"> </w:t>
      </w:r>
      <w:r>
        <w:rPr>
          <w:rFonts w:ascii="Arial" w:hAnsi="Arial"/>
          <w:outline w:val="0"/>
          <w:color w:val="103cc0"/>
          <w:sz w:val="23"/>
          <w:szCs w:val="23"/>
          <w:u w:val="single"/>
          <w:rtl w:val="0"/>
          <w:lang w:val="it-IT"/>
          <w14:textFill>
            <w14:solidFill>
              <w14:srgbClr w14:val="103CC0"/>
            </w14:solidFill>
          </w14:textFill>
        </w:rPr>
        <w:t>www.pindarica.net</w:t>
      </w:r>
      <w:r>
        <w:rPr>
          <w:rFonts w:ascii="Arial" w:cs="Arial" w:hAnsi="Arial" w:eastAsia="Arial"/>
          <w:sz w:val="23"/>
          <w:szCs w:val="23"/>
          <w:rtl w:val="0"/>
        </w:rPr>
        <w:fldChar w:fldCharType="end" w:fldLock="0"/>
      </w:r>
      <w:r>
        <w:rPr>
          <w:rFonts w:ascii="Arial" w:hAnsi="Arial"/>
          <w:sz w:val="23"/>
          <w:szCs w:val="23"/>
          <w:rtl w:val="0"/>
          <w:lang w:val="it-IT"/>
        </w:rPr>
        <w:t xml:space="preserve"> o dalla pagina Facebook di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Pindarica Theatre Multimedia Edutainment.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Informazioni:</w:t>
      </w:r>
      <w:r>
        <w:rPr>
          <w:rFonts w:ascii="Arial" w:hAnsi="Arial" w:hint="default"/>
          <w:sz w:val="23"/>
          <w:szCs w:val="23"/>
          <w:rtl w:val="0"/>
        </w:rPr>
        <w:t> 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>Matteo Cionini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</w:rPr>
        <w:t>3403521156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"mailto:info@pindarica.net"</w:instrText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3"/>
          <w:szCs w:val="23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info@pindarica.net</w:t>
      </w:r>
      <w:r>
        <w:rPr>
          <w:rFonts w:ascii="Arial" w:cs="Arial" w:hAnsi="Arial" w:eastAsia="Arial"/>
          <w:outline w:val="0"/>
          <w:color w:val="1155cc"/>
          <w:sz w:val="23"/>
          <w:szCs w:val="23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3"/>
          <w:szCs w:val="23"/>
          <w:rtl w:val="0"/>
        </w:rPr>
        <w:t>:-PINDARICA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 xml:space="preserve">La compagnia nasce nel 2011 con lo spettacolo "Senza Parole" diretto da Patrizia Besantini e interpretato da Matteo Cionini.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:-Pindarica</w:t>
      </w:r>
      <w:r>
        <w:rPr>
          <w:rFonts w:ascii="Arial" w:hAnsi="Arial"/>
          <w:sz w:val="23"/>
          <w:szCs w:val="23"/>
          <w:rtl w:val="0"/>
          <w:lang w:val="it-IT"/>
        </w:rPr>
        <w:t xml:space="preserve"> dal 2014 ha iniziato una ricerca sul teatro multimediale, fondendo l'esperienza teatrale di Cionini con le competenze professionali del </w:t>
      </w:r>
      <w:r>
        <w:rPr>
          <w:rFonts w:ascii="Arial" w:hAnsi="Arial"/>
          <w:sz w:val="23"/>
          <w:szCs w:val="23"/>
          <w:rtl w:val="0"/>
          <w:lang w:val="it-IT"/>
        </w:rPr>
        <w:t>fil</w:t>
      </w:r>
      <w:r>
        <w:rPr>
          <w:rFonts w:ascii="Arial" w:hAnsi="Arial"/>
          <w:sz w:val="23"/>
          <w:szCs w:val="23"/>
          <w:rtl w:val="0"/>
        </w:rPr>
        <w:t>m</w:t>
      </w:r>
      <w:r>
        <w:rPr>
          <w:rFonts w:ascii="Arial" w:hAnsi="Arial"/>
          <w:sz w:val="23"/>
          <w:szCs w:val="23"/>
          <w:rtl w:val="0"/>
          <w:lang w:val="it-IT"/>
        </w:rPr>
        <w:t>m</w:t>
      </w:r>
      <w:r>
        <w:rPr>
          <w:rFonts w:ascii="Arial" w:hAnsi="Arial"/>
          <w:sz w:val="23"/>
          <w:szCs w:val="23"/>
          <w:rtl w:val="0"/>
          <w:lang w:val="it-IT"/>
        </w:rPr>
        <w:t xml:space="preserve">aker, grafico ed attore Paolo Arlenghi. Insieme realizzano spettacoli multimediali per </w:t>
      </w:r>
      <w:r>
        <w:rPr>
          <w:rFonts w:ascii="Arial" w:hAnsi="Arial"/>
          <w:sz w:val="23"/>
          <w:szCs w:val="23"/>
          <w:rtl w:val="0"/>
          <w:lang w:val="it-IT"/>
        </w:rPr>
        <w:t>teatri e</w:t>
      </w:r>
      <w:r>
        <w:rPr>
          <w:rFonts w:ascii="Arial" w:hAnsi="Arial"/>
          <w:sz w:val="23"/>
          <w:szCs w:val="23"/>
          <w:rtl w:val="0"/>
          <w:lang w:val="it-IT"/>
        </w:rPr>
        <w:t xml:space="preserve"> scuole, coinvolgendo i bambini e i ragazzi con un linguaggio innovativo ed emozionante.</w:t>
      </w:r>
      <w:r>
        <w:rPr>
          <w:rFonts w:ascii="Arial" w:hAnsi="Arial" w:hint="default"/>
          <w:sz w:val="23"/>
          <w:szCs w:val="23"/>
          <w:rtl w:val="0"/>
        </w:rPr>
        <w:t> 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 xml:space="preserve">La loro performance itinerante multimediale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VisibiLords</w:t>
      </w:r>
      <w:r>
        <w:rPr>
          <w:rFonts w:ascii="Arial" w:hAnsi="Arial" w:hint="default"/>
          <w:sz w:val="23"/>
          <w:szCs w:val="23"/>
          <w:rtl w:val="0"/>
          <w:lang w:val="it-IT"/>
        </w:rPr>
        <w:t xml:space="preserve">” è </w:t>
      </w:r>
      <w:r>
        <w:rPr>
          <w:rFonts w:ascii="Arial" w:hAnsi="Arial"/>
          <w:sz w:val="23"/>
          <w:szCs w:val="23"/>
          <w:rtl w:val="0"/>
          <w:lang w:val="it-IT"/>
        </w:rPr>
        <w:t xml:space="preserve">stata al centro del progetto </w:t>
      </w:r>
      <w:r>
        <w:rPr>
          <w:rFonts w:ascii="Arial" w:hAnsi="Arial" w:hint="default"/>
          <w:sz w:val="23"/>
          <w:szCs w:val="23"/>
          <w:rtl w:val="1"/>
          <w:lang w:val="ar-SA" w:bidi="ar-SA"/>
        </w:rPr>
        <w:t>“</w:t>
      </w:r>
      <w:r>
        <w:rPr>
          <w:rFonts w:ascii="Arial" w:hAnsi="Arial"/>
          <w:sz w:val="23"/>
          <w:szCs w:val="23"/>
          <w:rtl w:val="0"/>
          <w:lang w:val="it-IT"/>
        </w:rPr>
        <w:t>La Dolce Movida</w:t>
      </w:r>
      <w:r>
        <w:rPr>
          <w:rFonts w:ascii="Arial" w:hAnsi="Arial" w:hint="default"/>
          <w:sz w:val="23"/>
          <w:szCs w:val="23"/>
          <w:rtl w:val="0"/>
        </w:rPr>
        <w:t xml:space="preserve">” </w:t>
      </w:r>
      <w:r>
        <w:rPr>
          <w:rFonts w:ascii="Arial" w:hAnsi="Arial"/>
          <w:sz w:val="23"/>
          <w:szCs w:val="23"/>
          <w:rtl w:val="0"/>
          <w:lang w:val="it-IT"/>
        </w:rPr>
        <w:t>di Asl, progetto Pin, Comune di Torino, progetto Monica e con la collaborazione della cooperativa Cita, progetto che sar</w:t>
      </w:r>
      <w:r>
        <w:rPr>
          <w:rFonts w:ascii="Arial" w:hAnsi="Arial" w:hint="default"/>
          <w:sz w:val="23"/>
          <w:szCs w:val="23"/>
          <w:rtl w:val="0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rinnovato nel mese di Ottobre.</w:t>
      </w:r>
      <w:r>
        <w:rPr>
          <w:rFonts w:ascii="Arial" w:hAnsi="Arial" w:hint="default"/>
          <w:sz w:val="23"/>
          <w:szCs w:val="23"/>
          <w:rtl w:val="0"/>
        </w:rPr>
        <w:t> 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3"/>
          <w:szCs w:val="23"/>
          <w:rtl w:val="0"/>
          <w:lang w:val="it-IT"/>
        </w:rPr>
        <w:t xml:space="preserve">La compagnia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:-Pindarica</w:t>
      </w:r>
      <w:r>
        <w:rPr>
          <w:rFonts w:ascii="Arial" w:hAnsi="Arial"/>
          <w:sz w:val="23"/>
          <w:szCs w:val="23"/>
          <w:rtl w:val="0"/>
          <w:lang w:val="it-IT"/>
        </w:rPr>
        <w:t>, con sede a Torino, ha all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attivo molti spettacoli e decine di repliche in Europa, Messico, Armenia, Thailandia, Australia e Giappone. L</w:t>
      </w:r>
      <w:r>
        <w:rPr>
          <w:rFonts w:ascii="Arial" w:hAnsi="Arial" w:hint="default"/>
          <w:sz w:val="23"/>
          <w:szCs w:val="23"/>
          <w:rtl w:val="1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 xml:space="preserve">Istituto Italiano di Cultura di Tokyo ha supportato la partecipazione della compagnia </w:t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:-Pindarica</w:t>
      </w:r>
      <w:r>
        <w:rPr>
          <w:rFonts w:ascii="Arial" w:hAnsi="Arial"/>
          <w:sz w:val="23"/>
          <w:szCs w:val="23"/>
          <w:rtl w:val="0"/>
          <w:lang w:val="it-IT"/>
        </w:rPr>
        <w:t xml:space="preserve"> al Tokyo International Mime Festival nel 2018.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Produzione: Istituto Italiano di Cultura di Tokyo e Compagnia :-Pindarica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Di Matteo Cionini e Paolo Arlenghi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Regia: Paolo Arlenghi</w:t>
      </w:r>
    </w:p>
    <w:p>
      <w:pPr>
        <w:pStyle w:val="Default"/>
        <w:bidi w:val="0"/>
        <w:spacing w:before="0" w:line="300" w:lineRule="atLeast"/>
        <w:ind w:left="533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>Interpreti: Matteo Cionini, Jacopo Tealdi, Mara Scagli.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"https://www.facebook.com/PindaricaTheatre"</w:instrText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3"/>
          <w:szCs w:val="23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https://www.facebook.com/PindaricaTheatre</w:t>
      </w:r>
      <w:r>
        <w:rPr>
          <w:rFonts w:ascii="Arial" w:cs="Arial" w:hAnsi="Arial" w:eastAsia="Arial"/>
          <w:outline w:val="0"/>
          <w:color w:val="1155cc"/>
          <w:sz w:val="23"/>
          <w:szCs w:val="23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300" w:lineRule="atLeast"/>
        <w:ind w:left="533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"https://www.instagram.com/pindarica.theatre/"</w:instrText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3"/>
          <w:szCs w:val="23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https://www.instagram.com/pindarica.theatre/</w:t>
      </w:r>
      <w:r>
        <w:rPr>
          <w:rFonts w:ascii="Arial" w:cs="Arial" w:hAnsi="Arial" w:eastAsia="Arial"/>
          <w:outline w:val="0"/>
          <w:color w:val="1155cc"/>
          <w:sz w:val="23"/>
          <w:szCs w:val="23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300" w:lineRule="atLeast"/>
        <w:ind w:left="533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"http://www.pindarica.net/"</w:instrText>
      </w:r>
      <w:r>
        <w:rPr>
          <w:rStyle w:val="Hyperlink.0"/>
          <w:rFonts w:ascii="Arial" w:cs="Arial" w:hAnsi="Arial" w:eastAsia="Arial"/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3"/>
          <w:szCs w:val="23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www.pindarica.net</w:t>
      </w:r>
      <w:r>
        <w:rPr>
          <w:rFonts w:ascii="Arial" w:cs="Arial" w:hAnsi="Arial" w:eastAsia="Arial"/>
          <w:outline w:val="0"/>
          <w:color w:val="1155cc"/>
          <w:sz w:val="23"/>
          <w:szCs w:val="23"/>
          <w:u w:val="single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176530</wp:posOffset>
            </wp:positionH>
            <wp:positionV relativeFrom="line">
              <wp:posOffset>558903</wp:posOffset>
            </wp:positionV>
            <wp:extent cx="1498981" cy="843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rcolo dei Lettor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981" cy="843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2403200</wp:posOffset>
            </wp:positionH>
            <wp:positionV relativeFrom="line">
              <wp:posOffset>605447</wp:posOffset>
            </wp:positionV>
            <wp:extent cx="1124499" cy="750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IIC TOKY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99" cy="750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4233973</wp:posOffset>
            </wp:positionH>
            <wp:positionV relativeFrom="line">
              <wp:posOffset>542491</wp:posOffset>
            </wp:positionV>
            <wp:extent cx="1561037" cy="876001"/>
            <wp:effectExtent l="0" t="0" r="0" b="0"/>
            <wp:wrapThrough wrapText="bothSides" distL="152400" distR="152400">
              <wp:wrapPolygon edited="1">
                <wp:start x="633" y="8232"/>
                <wp:lineTo x="633" y="12818"/>
                <wp:lineTo x="1076" y="12818"/>
                <wp:lineTo x="1034" y="13006"/>
                <wp:lineTo x="886" y="12968"/>
                <wp:lineTo x="886" y="13795"/>
                <wp:lineTo x="970" y="13870"/>
                <wp:lineTo x="738" y="13908"/>
                <wp:lineTo x="738" y="13795"/>
                <wp:lineTo x="823" y="13795"/>
                <wp:lineTo x="802" y="12931"/>
                <wp:lineTo x="633" y="13006"/>
                <wp:lineTo x="633" y="12818"/>
                <wp:lineTo x="633" y="8232"/>
                <wp:lineTo x="1392" y="8232"/>
                <wp:lineTo x="1392" y="12818"/>
                <wp:lineTo x="1519" y="12818"/>
                <wp:lineTo x="1540" y="13269"/>
                <wp:lineTo x="1751" y="13269"/>
                <wp:lineTo x="1772" y="13795"/>
                <wp:lineTo x="1835" y="13795"/>
                <wp:lineTo x="1835" y="13908"/>
                <wp:lineTo x="1645" y="13908"/>
                <wp:lineTo x="1666" y="13307"/>
                <wp:lineTo x="1519" y="13419"/>
                <wp:lineTo x="1519" y="13908"/>
                <wp:lineTo x="1434" y="13908"/>
                <wp:lineTo x="1434" y="12931"/>
                <wp:lineTo x="1371" y="12855"/>
                <wp:lineTo x="1392" y="12818"/>
                <wp:lineTo x="1392" y="8232"/>
                <wp:lineTo x="2257" y="8232"/>
                <wp:lineTo x="2257" y="13194"/>
                <wp:lineTo x="2405" y="13246"/>
                <wp:lineTo x="2405" y="13344"/>
                <wp:lineTo x="2215" y="13382"/>
                <wp:lineTo x="2215" y="13495"/>
                <wp:lineTo x="2468" y="13419"/>
                <wp:lineTo x="2405" y="13344"/>
                <wp:lineTo x="2405" y="13246"/>
                <wp:lineTo x="2468" y="13269"/>
                <wp:lineTo x="2531" y="13607"/>
                <wp:lineTo x="2215" y="13682"/>
                <wp:lineTo x="2384" y="13795"/>
                <wp:lineTo x="2531" y="13645"/>
                <wp:lineTo x="2447" y="13870"/>
                <wp:lineTo x="2194" y="13833"/>
                <wp:lineTo x="2152" y="13457"/>
                <wp:lineTo x="2257" y="13194"/>
                <wp:lineTo x="2257" y="8232"/>
                <wp:lineTo x="2700" y="8232"/>
                <wp:lineTo x="2700" y="8533"/>
                <wp:lineTo x="2890" y="8608"/>
                <wp:lineTo x="2869" y="9021"/>
                <wp:lineTo x="2679" y="9021"/>
                <wp:lineTo x="2679" y="10224"/>
                <wp:lineTo x="2890" y="10299"/>
                <wp:lineTo x="2869" y="10713"/>
                <wp:lineTo x="2637" y="10675"/>
                <wp:lineTo x="2637" y="10299"/>
                <wp:lineTo x="2679" y="10224"/>
                <wp:lineTo x="2679" y="9021"/>
                <wp:lineTo x="2637" y="9021"/>
                <wp:lineTo x="2637" y="8608"/>
                <wp:lineTo x="2700" y="8533"/>
                <wp:lineTo x="2700" y="8232"/>
                <wp:lineTo x="2974" y="8232"/>
                <wp:lineTo x="2974" y="13194"/>
                <wp:lineTo x="3080" y="13257"/>
                <wp:lineTo x="3080" y="13344"/>
                <wp:lineTo x="2932" y="13382"/>
                <wp:lineTo x="2953" y="13758"/>
                <wp:lineTo x="3143" y="13720"/>
                <wp:lineTo x="3122" y="13344"/>
                <wp:lineTo x="3080" y="13344"/>
                <wp:lineTo x="3080" y="13257"/>
                <wp:lineTo x="3164" y="13307"/>
                <wp:lineTo x="3227" y="13231"/>
                <wp:lineTo x="3227" y="13795"/>
                <wp:lineTo x="3291" y="13795"/>
                <wp:lineTo x="3291" y="13908"/>
                <wp:lineTo x="2890" y="13833"/>
                <wp:lineTo x="2890" y="13269"/>
                <wp:lineTo x="2974" y="13194"/>
                <wp:lineTo x="2974" y="8232"/>
                <wp:lineTo x="3417" y="8232"/>
                <wp:lineTo x="3417" y="9510"/>
                <wp:lineTo x="3881" y="9510"/>
                <wp:lineTo x="3881" y="9811"/>
                <wp:lineTo x="3670" y="9811"/>
                <wp:lineTo x="3670" y="12743"/>
                <wp:lineTo x="3734" y="12743"/>
                <wp:lineTo x="3734" y="13194"/>
                <wp:lineTo x="3860" y="13194"/>
                <wp:lineTo x="3860" y="13307"/>
                <wp:lineTo x="3734" y="13307"/>
                <wp:lineTo x="3734" y="13758"/>
                <wp:lineTo x="3860" y="13795"/>
                <wp:lineTo x="3860" y="13908"/>
                <wp:lineTo x="3670" y="13833"/>
                <wp:lineTo x="3670" y="13307"/>
                <wp:lineTo x="3586" y="13307"/>
                <wp:lineTo x="3586" y="13194"/>
                <wp:lineTo x="3670" y="13156"/>
                <wp:lineTo x="3670" y="12743"/>
                <wp:lineTo x="3670" y="9811"/>
                <wp:lineTo x="3417" y="9811"/>
                <wp:lineTo x="3417" y="9510"/>
                <wp:lineTo x="3417" y="8232"/>
                <wp:lineTo x="4345" y="8232"/>
                <wp:lineTo x="4345" y="8270"/>
                <wp:lineTo x="4556" y="8290"/>
                <wp:lineTo x="4957" y="8646"/>
                <wp:lineTo x="4556" y="8608"/>
                <wp:lineTo x="4556" y="9660"/>
                <wp:lineTo x="5062" y="9585"/>
                <wp:lineTo x="5168" y="9059"/>
                <wp:lineTo x="5041" y="8683"/>
                <wp:lineTo x="4957" y="8646"/>
                <wp:lineTo x="4556" y="8290"/>
                <wp:lineTo x="5126" y="8345"/>
                <wp:lineTo x="5358" y="8758"/>
                <wp:lineTo x="5337" y="9585"/>
                <wp:lineTo x="5105" y="9961"/>
                <wp:lineTo x="4809" y="9981"/>
                <wp:lineTo x="4809" y="13194"/>
                <wp:lineTo x="5041" y="13269"/>
                <wp:lineTo x="5084" y="13607"/>
                <wp:lineTo x="4767" y="13682"/>
                <wp:lineTo x="4957" y="13795"/>
                <wp:lineTo x="5084" y="13645"/>
                <wp:lineTo x="4999" y="13870"/>
                <wp:lineTo x="4746" y="13833"/>
                <wp:lineTo x="4704" y="13382"/>
                <wp:lineTo x="4788" y="13231"/>
                <wp:lineTo x="4957" y="13344"/>
                <wp:lineTo x="4788" y="13344"/>
                <wp:lineTo x="4767" y="13495"/>
                <wp:lineTo x="5020" y="13419"/>
                <wp:lineTo x="4957" y="13344"/>
                <wp:lineTo x="4788" y="13231"/>
                <wp:lineTo x="4809" y="13194"/>
                <wp:lineTo x="4809" y="9981"/>
                <wp:lineTo x="4556" y="9999"/>
                <wp:lineTo x="4556" y="11014"/>
                <wp:lineTo x="4345" y="11014"/>
                <wp:lineTo x="4345" y="13194"/>
                <wp:lineTo x="4409" y="13307"/>
                <wp:lineTo x="4261" y="13419"/>
                <wp:lineTo x="4261" y="13795"/>
                <wp:lineTo x="4324" y="13795"/>
                <wp:lineTo x="4324" y="13908"/>
                <wp:lineTo x="4113" y="13908"/>
                <wp:lineTo x="4113" y="13795"/>
                <wp:lineTo x="4177" y="13795"/>
                <wp:lineTo x="4177" y="13307"/>
                <wp:lineTo x="4113" y="13231"/>
                <wp:lineTo x="4345" y="13231"/>
                <wp:lineTo x="4345" y="13194"/>
                <wp:lineTo x="4345" y="11014"/>
                <wp:lineTo x="4324" y="11014"/>
                <wp:lineTo x="4345" y="8270"/>
                <wp:lineTo x="4345" y="8232"/>
                <wp:lineTo x="5970" y="8232"/>
                <wp:lineTo x="5970" y="12818"/>
                <wp:lineTo x="6180" y="12818"/>
                <wp:lineTo x="6202" y="13194"/>
                <wp:lineTo x="6370" y="13607"/>
                <wp:lineTo x="6518" y="12931"/>
                <wp:lineTo x="6518" y="12818"/>
                <wp:lineTo x="6729" y="12855"/>
                <wp:lineTo x="6666" y="12931"/>
                <wp:lineTo x="6666" y="13795"/>
                <wp:lineTo x="6729" y="13795"/>
                <wp:lineTo x="6729" y="13908"/>
                <wp:lineTo x="6518" y="13908"/>
                <wp:lineTo x="6518" y="13795"/>
                <wp:lineTo x="6581" y="13720"/>
                <wp:lineTo x="6560" y="13081"/>
                <wp:lineTo x="6328" y="13833"/>
                <wp:lineTo x="6096" y="13081"/>
                <wp:lineTo x="6096" y="13795"/>
                <wp:lineTo x="6159" y="13795"/>
                <wp:lineTo x="6159" y="13908"/>
                <wp:lineTo x="5948" y="13908"/>
                <wp:lineTo x="5948" y="13795"/>
                <wp:lineTo x="6033" y="13758"/>
                <wp:lineTo x="6012" y="12931"/>
                <wp:lineTo x="5970" y="12818"/>
                <wp:lineTo x="5970" y="8232"/>
                <wp:lineTo x="6075" y="8232"/>
                <wp:lineTo x="6075" y="8270"/>
                <wp:lineTo x="6286" y="8270"/>
                <wp:lineTo x="6286" y="11014"/>
                <wp:lineTo x="6075" y="11014"/>
                <wp:lineTo x="6075" y="8270"/>
                <wp:lineTo x="6075" y="8232"/>
                <wp:lineTo x="6940" y="8232"/>
                <wp:lineTo x="6940" y="13231"/>
                <wp:lineTo x="7087" y="13231"/>
                <wp:lineTo x="7109" y="13795"/>
                <wp:lineTo x="7277" y="13682"/>
                <wp:lineTo x="7277" y="13231"/>
                <wp:lineTo x="7341" y="13231"/>
                <wp:lineTo x="7341" y="13908"/>
                <wp:lineTo x="7024" y="13870"/>
                <wp:lineTo x="7003" y="13307"/>
                <wp:lineTo x="6940" y="13231"/>
                <wp:lineTo x="6940" y="8232"/>
                <wp:lineTo x="7109" y="8232"/>
                <wp:lineTo x="7109" y="8270"/>
                <wp:lineTo x="7362" y="8345"/>
                <wp:lineTo x="8121" y="10375"/>
                <wp:lineTo x="8121" y="8270"/>
                <wp:lineTo x="8332" y="8270"/>
                <wp:lineTo x="8332" y="11014"/>
                <wp:lineTo x="8290" y="11001"/>
                <wp:lineTo x="8290" y="12743"/>
                <wp:lineTo x="8332" y="13194"/>
                <wp:lineTo x="8459" y="13194"/>
                <wp:lineTo x="8459" y="13307"/>
                <wp:lineTo x="8332" y="13307"/>
                <wp:lineTo x="8353" y="13758"/>
                <wp:lineTo x="8459" y="13795"/>
                <wp:lineTo x="8459" y="13908"/>
                <wp:lineTo x="8290" y="13833"/>
                <wp:lineTo x="8269" y="13307"/>
                <wp:lineTo x="8184" y="13307"/>
                <wp:lineTo x="8184" y="13194"/>
                <wp:lineTo x="8269" y="13194"/>
                <wp:lineTo x="8290" y="12743"/>
                <wp:lineTo x="8290" y="11001"/>
                <wp:lineTo x="8079" y="10938"/>
                <wp:lineTo x="7720" y="9978"/>
                <wp:lineTo x="7720" y="12818"/>
                <wp:lineTo x="7847" y="12818"/>
                <wp:lineTo x="7868" y="13795"/>
                <wp:lineTo x="7910" y="13908"/>
                <wp:lineTo x="7720" y="13908"/>
                <wp:lineTo x="7720" y="13795"/>
                <wp:lineTo x="7784" y="13795"/>
                <wp:lineTo x="7784" y="12931"/>
                <wp:lineTo x="7720" y="12931"/>
                <wp:lineTo x="7720" y="12818"/>
                <wp:lineTo x="7720" y="9978"/>
                <wp:lineTo x="7320" y="8909"/>
                <wp:lineTo x="7320" y="11014"/>
                <wp:lineTo x="7109" y="11014"/>
                <wp:lineTo x="7109" y="8270"/>
                <wp:lineTo x="7109" y="8232"/>
                <wp:lineTo x="8796" y="8232"/>
                <wp:lineTo x="8796" y="13194"/>
                <wp:lineTo x="8902" y="13194"/>
                <wp:lineTo x="8944" y="13908"/>
                <wp:lineTo x="8796" y="13908"/>
                <wp:lineTo x="8796" y="13194"/>
                <wp:lineTo x="8796" y="8232"/>
                <wp:lineTo x="9239" y="8232"/>
                <wp:lineTo x="9239" y="8270"/>
                <wp:lineTo x="9450" y="8289"/>
                <wp:lineTo x="9851" y="8646"/>
                <wp:lineTo x="9450" y="8608"/>
                <wp:lineTo x="9450" y="10675"/>
                <wp:lineTo x="9998" y="10600"/>
                <wp:lineTo x="10252" y="10149"/>
                <wp:lineTo x="10252" y="9134"/>
                <wp:lineTo x="9998" y="8683"/>
                <wp:lineTo x="9851" y="8646"/>
                <wp:lineTo x="9450" y="8289"/>
                <wp:lineTo x="10062" y="8345"/>
                <wp:lineTo x="10357" y="8683"/>
                <wp:lineTo x="10526" y="9397"/>
                <wp:lineTo x="10462" y="10299"/>
                <wp:lineTo x="10378" y="10473"/>
                <wp:lineTo x="10378" y="13194"/>
                <wp:lineTo x="10526" y="13241"/>
                <wp:lineTo x="10526" y="13344"/>
                <wp:lineTo x="10357" y="13382"/>
                <wp:lineTo x="10336" y="13495"/>
                <wp:lineTo x="10589" y="13419"/>
                <wp:lineTo x="10526" y="13344"/>
                <wp:lineTo x="10526" y="13241"/>
                <wp:lineTo x="10610" y="13269"/>
                <wp:lineTo x="10652" y="13607"/>
                <wp:lineTo x="10336" y="13682"/>
                <wp:lineTo x="10526" y="13795"/>
                <wp:lineTo x="10652" y="13645"/>
                <wp:lineTo x="10589" y="13870"/>
                <wp:lineTo x="10336" y="13833"/>
                <wp:lineTo x="10273" y="13495"/>
                <wp:lineTo x="10357" y="13231"/>
                <wp:lineTo x="10378" y="13194"/>
                <wp:lineTo x="10378" y="10473"/>
                <wp:lineTo x="10209" y="10826"/>
                <wp:lineTo x="9893" y="11014"/>
                <wp:lineTo x="9492" y="11014"/>
                <wp:lineTo x="9492" y="13194"/>
                <wp:lineTo x="9682" y="13269"/>
                <wp:lineTo x="9872" y="13269"/>
                <wp:lineTo x="9893" y="13795"/>
                <wp:lineTo x="9956" y="13795"/>
                <wp:lineTo x="9956" y="13908"/>
                <wp:lineTo x="9830" y="13908"/>
                <wp:lineTo x="9787" y="13307"/>
                <wp:lineTo x="9661" y="13382"/>
                <wp:lineTo x="9661" y="13908"/>
                <wp:lineTo x="9534" y="13908"/>
                <wp:lineTo x="9555" y="13307"/>
                <wp:lineTo x="9429" y="13382"/>
                <wp:lineTo x="9408" y="13908"/>
                <wp:lineTo x="9281" y="13908"/>
                <wp:lineTo x="9281" y="13795"/>
                <wp:lineTo x="9345" y="13795"/>
                <wp:lineTo x="9345" y="13307"/>
                <wp:lineTo x="9492" y="13194"/>
                <wp:lineTo x="9492" y="11014"/>
                <wp:lineTo x="9239" y="11014"/>
                <wp:lineTo x="9239" y="8270"/>
                <wp:lineTo x="9239" y="8232"/>
                <wp:lineTo x="11602" y="8232"/>
                <wp:lineTo x="11602" y="8270"/>
                <wp:lineTo x="11686" y="8270"/>
                <wp:lineTo x="11728" y="8758"/>
                <wp:lineTo x="11686" y="8721"/>
                <wp:lineTo x="11496" y="9924"/>
                <wp:lineTo x="11918" y="9848"/>
                <wp:lineTo x="11728" y="8758"/>
                <wp:lineTo x="11686" y="8270"/>
                <wp:lineTo x="11834" y="8270"/>
                <wp:lineTo x="12382" y="11014"/>
                <wp:lineTo x="12382" y="13194"/>
                <wp:lineTo x="12487" y="13256"/>
                <wp:lineTo x="12487" y="13344"/>
                <wp:lineTo x="12340" y="13382"/>
                <wp:lineTo x="12361" y="13758"/>
                <wp:lineTo x="12551" y="13720"/>
                <wp:lineTo x="12530" y="13344"/>
                <wp:lineTo x="12487" y="13344"/>
                <wp:lineTo x="12487" y="13256"/>
                <wp:lineTo x="12572" y="13307"/>
                <wp:lineTo x="12635" y="13231"/>
                <wp:lineTo x="12635" y="13795"/>
                <wp:lineTo x="12698" y="13795"/>
                <wp:lineTo x="12698" y="13908"/>
                <wp:lineTo x="12298" y="13833"/>
                <wp:lineTo x="12298" y="13269"/>
                <wp:lineTo x="12382" y="13194"/>
                <wp:lineTo x="12382" y="11014"/>
                <wp:lineTo x="12129" y="10976"/>
                <wp:lineTo x="12002" y="10224"/>
                <wp:lineTo x="11770" y="10224"/>
                <wp:lineTo x="11770" y="13194"/>
                <wp:lineTo x="11876" y="13194"/>
                <wp:lineTo x="11897" y="13908"/>
                <wp:lineTo x="11770" y="13908"/>
                <wp:lineTo x="11770" y="13194"/>
                <wp:lineTo x="11770" y="10224"/>
                <wp:lineTo x="11412" y="10224"/>
                <wp:lineTo x="11264" y="11014"/>
                <wp:lineTo x="11264" y="12705"/>
                <wp:lineTo x="11391" y="12705"/>
                <wp:lineTo x="11391" y="13795"/>
                <wp:lineTo x="11475" y="13870"/>
                <wp:lineTo x="11053" y="13833"/>
                <wp:lineTo x="11011" y="13382"/>
                <wp:lineTo x="11137" y="13194"/>
                <wp:lineTo x="11222" y="13244"/>
                <wp:lineTo x="11222" y="13344"/>
                <wp:lineTo x="11074" y="13419"/>
                <wp:lineTo x="11095" y="13720"/>
                <wp:lineTo x="11306" y="13720"/>
                <wp:lineTo x="11285" y="13382"/>
                <wp:lineTo x="11222" y="13344"/>
                <wp:lineTo x="11222" y="13244"/>
                <wp:lineTo x="11327" y="13307"/>
                <wp:lineTo x="11306" y="12818"/>
                <wp:lineTo x="11243" y="12743"/>
                <wp:lineTo x="11264" y="12705"/>
                <wp:lineTo x="11264" y="11014"/>
                <wp:lineTo x="11053" y="11014"/>
                <wp:lineTo x="11602" y="8270"/>
                <wp:lineTo x="11602" y="8232"/>
                <wp:lineTo x="12994" y="8232"/>
                <wp:lineTo x="12994" y="8270"/>
                <wp:lineTo x="13226" y="8291"/>
                <wp:lineTo x="13584" y="8646"/>
                <wp:lineTo x="13226" y="8608"/>
                <wp:lineTo x="13226" y="9585"/>
                <wp:lineTo x="13690" y="9510"/>
                <wp:lineTo x="13795" y="9247"/>
                <wp:lineTo x="13732" y="8721"/>
                <wp:lineTo x="13584" y="8646"/>
                <wp:lineTo x="13226" y="8291"/>
                <wp:lineTo x="13795" y="8345"/>
                <wp:lineTo x="14006" y="8796"/>
                <wp:lineTo x="13985" y="9435"/>
                <wp:lineTo x="13753" y="9886"/>
                <wp:lineTo x="14112" y="11014"/>
                <wp:lineTo x="13837" y="10938"/>
                <wp:lineTo x="13584" y="10068"/>
                <wp:lineTo x="13584" y="12818"/>
                <wp:lineTo x="13964" y="12855"/>
                <wp:lineTo x="13964" y="13006"/>
                <wp:lineTo x="13690" y="12968"/>
                <wp:lineTo x="13711" y="13269"/>
                <wp:lineTo x="13859" y="13269"/>
                <wp:lineTo x="13859" y="13382"/>
                <wp:lineTo x="13690" y="13382"/>
                <wp:lineTo x="13711" y="13795"/>
                <wp:lineTo x="13964" y="13720"/>
                <wp:lineTo x="13964" y="13908"/>
                <wp:lineTo x="13584" y="13908"/>
                <wp:lineTo x="13584" y="12818"/>
                <wp:lineTo x="13584" y="10068"/>
                <wp:lineTo x="13542" y="9924"/>
                <wp:lineTo x="13226" y="9924"/>
                <wp:lineTo x="13226" y="11014"/>
                <wp:lineTo x="12994" y="11014"/>
                <wp:lineTo x="12994" y="8270"/>
                <wp:lineTo x="12994" y="8232"/>
                <wp:lineTo x="14534" y="8232"/>
                <wp:lineTo x="14534" y="12705"/>
                <wp:lineTo x="14660" y="12705"/>
                <wp:lineTo x="14681" y="13795"/>
                <wp:lineTo x="14745" y="13795"/>
                <wp:lineTo x="14745" y="13908"/>
                <wp:lineTo x="14323" y="13833"/>
                <wp:lineTo x="14323" y="13307"/>
                <wp:lineTo x="14512" y="13194"/>
                <wp:lineTo x="14512" y="13344"/>
                <wp:lineTo x="14365" y="13382"/>
                <wp:lineTo x="14386" y="13758"/>
                <wp:lineTo x="14576" y="13720"/>
                <wp:lineTo x="14555" y="13344"/>
                <wp:lineTo x="14512" y="13344"/>
                <wp:lineTo x="14512" y="13194"/>
                <wp:lineTo x="14597" y="13307"/>
                <wp:lineTo x="14597" y="12818"/>
                <wp:lineTo x="14534" y="12818"/>
                <wp:lineTo x="14534" y="12705"/>
                <wp:lineTo x="14534" y="8232"/>
                <wp:lineTo x="14892" y="8232"/>
                <wp:lineTo x="14892" y="8270"/>
                <wp:lineTo x="15103" y="8270"/>
                <wp:lineTo x="15103" y="11014"/>
                <wp:lineTo x="15040" y="11014"/>
                <wp:lineTo x="15040" y="13231"/>
                <wp:lineTo x="15166" y="13231"/>
                <wp:lineTo x="15187" y="13795"/>
                <wp:lineTo x="15356" y="13720"/>
                <wp:lineTo x="15356" y="13231"/>
                <wp:lineTo x="15441" y="13231"/>
                <wp:lineTo x="15420" y="13908"/>
                <wp:lineTo x="15103" y="13833"/>
                <wp:lineTo x="15082" y="13307"/>
                <wp:lineTo x="15040" y="13231"/>
                <wp:lineTo x="15040" y="11014"/>
                <wp:lineTo x="14871" y="11014"/>
                <wp:lineTo x="14892" y="8270"/>
                <wp:lineTo x="14892" y="8232"/>
                <wp:lineTo x="16432" y="8232"/>
                <wp:lineTo x="16896" y="8307"/>
                <wp:lineTo x="17128" y="8608"/>
                <wp:lineTo x="17023" y="8833"/>
                <wp:lineTo x="16664" y="8570"/>
                <wp:lineTo x="16263" y="8758"/>
                <wp:lineTo x="16052" y="9247"/>
                <wp:lineTo x="16073" y="10074"/>
                <wp:lineTo x="16327" y="10600"/>
                <wp:lineTo x="16664" y="10675"/>
                <wp:lineTo x="16980" y="10487"/>
                <wp:lineTo x="17107" y="10412"/>
                <wp:lineTo x="17170" y="10675"/>
                <wp:lineTo x="17107" y="10738"/>
                <wp:lineTo x="17107" y="13194"/>
                <wp:lineTo x="17212" y="13194"/>
                <wp:lineTo x="17255" y="13908"/>
                <wp:lineTo x="17107" y="13908"/>
                <wp:lineTo x="17107" y="13194"/>
                <wp:lineTo x="17107" y="10738"/>
                <wp:lineTo x="16833" y="11014"/>
                <wp:lineTo x="16453" y="10987"/>
                <wp:lineTo x="16453" y="13194"/>
                <wp:lineTo x="16559" y="13257"/>
                <wp:lineTo x="16559" y="13344"/>
                <wp:lineTo x="16411" y="13382"/>
                <wp:lineTo x="16432" y="13758"/>
                <wp:lineTo x="16622" y="13720"/>
                <wp:lineTo x="16601" y="13344"/>
                <wp:lineTo x="16559" y="13344"/>
                <wp:lineTo x="16559" y="13257"/>
                <wp:lineTo x="16643" y="13307"/>
                <wp:lineTo x="16706" y="13231"/>
                <wp:lineTo x="16706" y="13795"/>
                <wp:lineTo x="16770" y="13795"/>
                <wp:lineTo x="16770" y="13908"/>
                <wp:lineTo x="16369" y="13833"/>
                <wp:lineTo x="16327" y="13382"/>
                <wp:lineTo x="16453" y="13194"/>
                <wp:lineTo x="16453" y="10987"/>
                <wp:lineTo x="16284" y="10976"/>
                <wp:lineTo x="15968" y="10563"/>
                <wp:lineTo x="15884" y="10242"/>
                <wp:lineTo x="15884" y="12743"/>
                <wp:lineTo x="15926" y="13194"/>
                <wp:lineTo x="16052" y="13194"/>
                <wp:lineTo x="16052" y="13307"/>
                <wp:lineTo x="15926" y="13307"/>
                <wp:lineTo x="15926" y="13758"/>
                <wp:lineTo x="16052" y="13795"/>
                <wp:lineTo x="16052" y="13908"/>
                <wp:lineTo x="15884" y="13870"/>
                <wp:lineTo x="15862" y="13307"/>
                <wp:lineTo x="15778" y="13307"/>
                <wp:lineTo x="15778" y="13194"/>
                <wp:lineTo x="15862" y="13194"/>
                <wp:lineTo x="15884" y="12743"/>
                <wp:lineTo x="15884" y="10242"/>
                <wp:lineTo x="15820" y="9999"/>
                <wp:lineTo x="15841" y="9134"/>
                <wp:lineTo x="16095" y="8495"/>
                <wp:lineTo x="16432" y="8232"/>
                <wp:lineTo x="18288" y="8232"/>
                <wp:lineTo x="18288" y="8270"/>
                <wp:lineTo x="18415" y="8288"/>
                <wp:lineTo x="18415" y="8721"/>
                <wp:lineTo x="18183" y="9924"/>
                <wp:lineTo x="18626" y="9924"/>
                <wp:lineTo x="18415" y="8721"/>
                <wp:lineTo x="18415" y="8288"/>
                <wp:lineTo x="18541" y="8307"/>
                <wp:lineTo x="19069" y="11014"/>
                <wp:lineTo x="18837" y="11014"/>
                <wp:lineTo x="18689" y="10224"/>
                <wp:lineTo x="18562" y="10232"/>
                <wp:lineTo x="18562" y="13194"/>
                <wp:lineTo x="18773" y="13269"/>
                <wp:lineTo x="18942" y="13269"/>
                <wp:lineTo x="18963" y="13795"/>
                <wp:lineTo x="19027" y="13795"/>
                <wp:lineTo x="19027" y="13908"/>
                <wp:lineTo x="18900" y="13908"/>
                <wp:lineTo x="18858" y="13307"/>
                <wp:lineTo x="18731" y="13382"/>
                <wp:lineTo x="18731" y="13908"/>
                <wp:lineTo x="18605" y="13908"/>
                <wp:lineTo x="18626" y="13307"/>
                <wp:lineTo x="18478" y="13457"/>
                <wp:lineTo x="18478" y="13908"/>
                <wp:lineTo x="18352" y="13908"/>
                <wp:lineTo x="18352" y="13795"/>
                <wp:lineTo x="18415" y="13795"/>
                <wp:lineTo x="18415" y="13307"/>
                <wp:lineTo x="18562" y="13194"/>
                <wp:lineTo x="18562" y="10232"/>
                <wp:lineTo x="18098" y="10262"/>
                <wp:lineTo x="17972" y="11014"/>
                <wp:lineTo x="17824" y="10987"/>
                <wp:lineTo x="17824" y="13194"/>
                <wp:lineTo x="17972" y="13269"/>
                <wp:lineTo x="17972" y="13908"/>
                <wp:lineTo x="17845" y="13908"/>
                <wp:lineTo x="17845" y="13795"/>
                <wp:lineTo x="17909" y="13795"/>
                <wp:lineTo x="17887" y="13307"/>
                <wp:lineTo x="17740" y="13382"/>
                <wp:lineTo x="17740" y="13908"/>
                <wp:lineTo x="17655" y="13908"/>
                <wp:lineTo x="17655" y="13307"/>
                <wp:lineTo x="17592" y="13231"/>
                <wp:lineTo x="17824" y="13194"/>
                <wp:lineTo x="17824" y="10987"/>
                <wp:lineTo x="17761" y="10976"/>
                <wp:lineTo x="18288" y="8270"/>
                <wp:lineTo x="18288" y="8232"/>
                <wp:lineTo x="19448" y="8232"/>
                <wp:lineTo x="19448" y="13194"/>
                <wp:lineTo x="19596" y="13241"/>
                <wp:lineTo x="19596" y="13344"/>
                <wp:lineTo x="19427" y="13382"/>
                <wp:lineTo x="19406" y="13495"/>
                <wp:lineTo x="19659" y="13419"/>
                <wp:lineTo x="19596" y="13344"/>
                <wp:lineTo x="19596" y="13241"/>
                <wp:lineTo x="19680" y="13269"/>
                <wp:lineTo x="19744" y="13570"/>
                <wp:lineTo x="19427" y="13645"/>
                <wp:lineTo x="19491" y="13795"/>
                <wp:lineTo x="19659" y="13682"/>
                <wp:lineTo x="19723" y="13645"/>
                <wp:lineTo x="19638" y="13870"/>
                <wp:lineTo x="19406" y="13833"/>
                <wp:lineTo x="19343" y="13495"/>
                <wp:lineTo x="19427" y="13231"/>
                <wp:lineTo x="19448" y="13194"/>
                <wp:lineTo x="19448" y="8232"/>
                <wp:lineTo x="20271" y="8232"/>
                <wp:lineTo x="20271" y="13194"/>
                <wp:lineTo x="20419" y="13269"/>
                <wp:lineTo x="20440" y="13908"/>
                <wp:lineTo x="20292" y="13908"/>
                <wp:lineTo x="20292" y="13795"/>
                <wp:lineTo x="20355" y="13795"/>
                <wp:lineTo x="20334" y="13307"/>
                <wp:lineTo x="20187" y="13382"/>
                <wp:lineTo x="20166" y="13908"/>
                <wp:lineTo x="20102" y="13908"/>
                <wp:lineTo x="20102" y="13307"/>
                <wp:lineTo x="20039" y="13231"/>
                <wp:lineTo x="20271" y="13194"/>
                <wp:lineTo x="20271" y="8232"/>
                <wp:lineTo x="20883" y="8232"/>
                <wp:lineTo x="20883" y="12743"/>
                <wp:lineTo x="20925" y="13194"/>
                <wp:lineTo x="21052" y="13194"/>
                <wp:lineTo x="21052" y="13307"/>
                <wp:lineTo x="20925" y="13307"/>
                <wp:lineTo x="20946" y="13758"/>
                <wp:lineTo x="21052" y="13758"/>
                <wp:lineTo x="21052" y="13908"/>
                <wp:lineTo x="20883" y="13833"/>
                <wp:lineTo x="20862" y="13307"/>
                <wp:lineTo x="20777" y="13307"/>
                <wp:lineTo x="20777" y="13194"/>
                <wp:lineTo x="20862" y="13194"/>
                <wp:lineTo x="20883" y="12743"/>
                <wp:lineTo x="20883" y="8232"/>
                <wp:lineTo x="633" y="8232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ndarica logo inter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37" cy="8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